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0A19C8" w14:textId="77777777" w:rsidR="008D4C32" w:rsidRDefault="008D4C32" w:rsidP="008D4C32">
      <w:pPr>
        <w:rPr>
          <w:rFonts w:cs="Arial"/>
        </w:rPr>
      </w:pPr>
      <w:r>
        <w:rPr>
          <w:noProof/>
          <w:lang w:eastAsia="en-GB"/>
        </w:rPr>
        <w:drawing>
          <wp:anchor distT="0" distB="0" distL="114300" distR="114300" simplePos="0" relativeHeight="251660288" behindDoc="0" locked="0" layoutInCell="1" allowOverlap="1" wp14:anchorId="75287B37" wp14:editId="2D0BF01B">
            <wp:simplePos x="0" y="0"/>
            <wp:positionH relativeFrom="margin">
              <wp:align>right</wp:align>
            </wp:positionH>
            <wp:positionV relativeFrom="paragraph">
              <wp:posOffset>0</wp:posOffset>
            </wp:positionV>
            <wp:extent cx="2408400" cy="1634400"/>
            <wp:effectExtent l="0" t="0" r="0" b="4445"/>
            <wp:wrapSquare wrapText="bothSides"/>
            <wp:docPr id="3" name="Picture 3" descr="U:\Communications &amp; Media\Brand, renaming &amp; style guidelines\Folkestone &amp; Hythe Logos\JPEGS\FH_Logo_4c.jpg"/>
            <wp:cNvGraphicFramePr/>
            <a:graphic xmlns:a="http://schemas.openxmlformats.org/drawingml/2006/main">
              <a:graphicData uri="http://schemas.openxmlformats.org/drawingml/2006/picture">
                <pic:pic xmlns:pic="http://schemas.openxmlformats.org/drawingml/2006/picture">
                  <pic:nvPicPr>
                    <pic:cNvPr id="2" name="Picture 2" descr="U:\Communications &amp; Media\Brand, renaming &amp; style guidelines\Folkestone &amp; Hythe Logos\JPEGS\FH_Logo_4c.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08400" cy="1634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noProof/>
          <w:lang w:eastAsia="en-GB"/>
        </w:rPr>
        <mc:AlternateContent>
          <mc:Choice Requires="wps">
            <w:drawing>
              <wp:anchor distT="0" distB="0" distL="114300" distR="114300" simplePos="0" relativeHeight="251659264" behindDoc="0" locked="0" layoutInCell="0" allowOverlap="1" wp14:anchorId="3E0710DA" wp14:editId="301E5B41">
                <wp:simplePos x="0" y="0"/>
                <wp:positionH relativeFrom="margin">
                  <wp:align>left</wp:align>
                </wp:positionH>
                <wp:positionV relativeFrom="paragraph">
                  <wp:posOffset>9525</wp:posOffset>
                </wp:positionV>
                <wp:extent cx="2743200" cy="457200"/>
                <wp:effectExtent l="0" t="0" r="0" b="0"/>
                <wp:wrapSquare wrapText="bothSides"/>
                <wp:docPr id="1"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43200" cy="457200"/>
                        </a:xfrm>
                        <a:prstGeom prst="rect">
                          <a:avLst/>
                        </a:prstGeom>
                        <a:extLst>
                          <a:ext uri="{AF507438-7753-43E0-B8FC-AC1667EBCBE1}">
                            <a14:hiddenEffects xmlns:a14="http://schemas.microsoft.com/office/drawing/2010/main">
                              <a:effectLst/>
                            </a14:hiddenEffects>
                          </a:ext>
                        </a:extLst>
                      </wps:spPr>
                      <wps:txbx>
                        <w:txbxContent>
                          <w:p w14:paraId="49CE001D" w14:textId="77777777" w:rsidR="008D4C32" w:rsidRDefault="008D4C32" w:rsidP="008D4C32">
                            <w:pPr>
                              <w:pStyle w:val="NormalWeb"/>
                              <w:spacing w:before="0" w:beforeAutospacing="0" w:after="0" w:afterAutospacing="0"/>
                              <w:jc w:val="center"/>
                            </w:pPr>
                            <w:r>
                              <w:rPr>
                                <w:rFonts w:ascii="Arial" w:hAnsi="Arial" w:cs="Arial"/>
                                <w:color w:val="000000"/>
                                <w:sz w:val="72"/>
                                <w:szCs w:val="72"/>
                                <w14:textOutline w14:w="9525" w14:cap="flat" w14:cmpd="sng" w14:algn="ctr">
                                  <w14:solidFill>
                                    <w14:srgbClr w14:val="000000"/>
                                  </w14:solidFill>
                                  <w14:prstDash w14:val="solid"/>
                                  <w14:round/>
                                </w14:textOutline>
                              </w:rPr>
                              <w:t>NEWS RELEASE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E104207" id="_x0000_t202" coordsize="21600,21600" o:spt="202" path="m,l,21600r21600,l21600,xe">
                <v:stroke joinstyle="miter"/>
                <v:path gradientshapeok="t" o:connecttype="rect"/>
              </v:shapetype>
              <v:shape id="WordArt 9" o:spid="_x0000_s1026" type="#_x0000_t202" style="position:absolute;margin-left:0;margin-top:.75pt;width:3in;height:3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" o:allowincell="f" filled="f" stroked="f">
                <o:lock v:ext="edit" shapetype="t"/>
                <v:textbox style="mso-fit-shape-to-text:t">
                  <w:txbxContent>
                    <w:p w:rsidR="008D4C32" w:rsidRDefault="008D4C32" w:rsidP="008D4C32">
                      <w:pPr>
                        <w:pStyle w:val="NormalWeb"/>
                        <w:spacing w:before="0" w:beforeAutospacing="0" w:after="0" w:afterAutospacing="0"/>
                        <w:jc w:val="center"/>
                      </w:pPr>
                      <w:r>
                        <w:rPr>
                          <w:rFonts w:ascii="Arial" w:hAnsi="Arial" w:cs="Arial"/>
                          <w:color w:val="000000"/>
                          <w:sz w:val="72"/>
                          <w:szCs w:val="72"/>
                          <w14:textOutline w14:w="9525" w14:cap="flat" w14:cmpd="sng" w14:algn="ctr">
                            <w14:solidFill>
                              <w14:srgbClr w14:val="000000"/>
                            </w14:solidFill>
                            <w14:prstDash w14:val="solid"/>
                            <w14:round/>
                          </w14:textOutline>
                        </w:rPr>
                        <w:t>NEWS RELEASE</w:t>
                      </w:r>
                    </w:p>
                  </w:txbxContent>
                </v:textbox>
                <w10:wrap type="square" anchorx="margin"/>
              </v:shape>
            </w:pict>
          </mc:Fallback>
        </mc:AlternateContent>
      </w:r>
    </w:p>
    <w:p w14:paraId="5D8BE984" w14:textId="77777777" w:rsidR="008D4C32" w:rsidRDefault="008D4C32" w:rsidP="008D4C32">
      <w:pPr>
        <w:rPr>
          <w:rFonts w:cs="Arial"/>
          <w:iCs/>
        </w:rPr>
      </w:pPr>
    </w:p>
    <w:p w14:paraId="5B8A6151" w14:textId="77777777" w:rsidR="008D4C32" w:rsidRDefault="008D4C32" w:rsidP="008D4C32">
      <w:pPr>
        <w:rPr>
          <w:rFonts w:cs="Arial"/>
          <w:iCs/>
        </w:rPr>
      </w:pPr>
    </w:p>
    <w:p w14:paraId="66C43DA2" w14:textId="77777777" w:rsidR="008D4C32" w:rsidRDefault="008D4C32" w:rsidP="008D4C32">
      <w:pPr>
        <w:rPr>
          <w:rFonts w:cs="Arial"/>
          <w:iCs/>
        </w:rPr>
      </w:pPr>
    </w:p>
    <w:p w14:paraId="117D6E8F" w14:textId="77777777" w:rsidR="008D4C32" w:rsidRDefault="008D4C32" w:rsidP="008D4C32">
      <w:pPr>
        <w:rPr>
          <w:rFonts w:cs="Arial"/>
          <w:iCs/>
        </w:rPr>
      </w:pPr>
    </w:p>
    <w:p w14:paraId="14071D59" w14:textId="77777777" w:rsidR="008D4C32" w:rsidRDefault="008D4C32" w:rsidP="008D4C32">
      <w:pPr>
        <w:rPr>
          <w:rFonts w:cs="Arial"/>
          <w:iCs/>
        </w:rPr>
      </w:pPr>
    </w:p>
    <w:p w14:paraId="6FFD980D" w14:textId="4266C340" w:rsidR="00B909F5" w:rsidRPr="00E4254A" w:rsidRDefault="002C60B8" w:rsidP="00777310">
      <w:pPr>
        <w:jc w:val="right"/>
        <w:rPr>
          <w:rFonts w:cs="Arial"/>
          <w:iCs/>
        </w:rPr>
      </w:pPr>
      <w:r>
        <w:rPr>
          <w:rFonts w:cs="Arial"/>
          <w:iCs/>
        </w:rPr>
        <w:t>13</w:t>
      </w:r>
      <w:r w:rsidR="001E5B15">
        <w:rPr>
          <w:rFonts w:cs="Arial"/>
          <w:iCs/>
        </w:rPr>
        <w:t xml:space="preserve"> April</w:t>
      </w:r>
      <w:r w:rsidR="00E07A89">
        <w:rPr>
          <w:rFonts w:cs="Arial"/>
          <w:iCs/>
        </w:rPr>
        <w:t xml:space="preserve"> 2021</w:t>
      </w:r>
    </w:p>
    <w:p w14:paraId="6EBF17D1" w14:textId="21646F72" w:rsidR="00A614FE" w:rsidRPr="0056468F" w:rsidRDefault="0062280F" w:rsidP="00AB39BE">
      <w:pPr>
        <w:spacing w:before="240" w:after="0"/>
        <w:jc w:val="center"/>
        <w:rPr>
          <w:rFonts w:cs="Arial"/>
          <w:b/>
          <w:iCs/>
          <w:sz w:val="40"/>
          <w:szCs w:val="40"/>
        </w:rPr>
      </w:pPr>
      <w:r>
        <w:rPr>
          <w:rFonts w:cs="Arial"/>
          <w:b/>
          <w:iCs/>
          <w:sz w:val="40"/>
          <w:szCs w:val="40"/>
        </w:rPr>
        <w:t>SHIP STREET SITE</w:t>
      </w:r>
      <w:r w:rsidR="00BE24AF">
        <w:rPr>
          <w:rFonts w:cs="Arial"/>
          <w:b/>
          <w:iCs/>
          <w:sz w:val="40"/>
          <w:szCs w:val="40"/>
        </w:rPr>
        <w:t xml:space="preserve"> </w:t>
      </w:r>
      <w:r w:rsidR="001E5B15">
        <w:rPr>
          <w:rFonts w:cs="Arial"/>
          <w:b/>
          <w:iCs/>
          <w:sz w:val="40"/>
          <w:szCs w:val="40"/>
        </w:rPr>
        <w:t>TO BE REVITALISED THANKS TO COUNCIL INTERVENTION</w:t>
      </w:r>
    </w:p>
    <w:p w14:paraId="340198C0" w14:textId="77777777" w:rsidR="00BB40D9" w:rsidRDefault="00BB40D9" w:rsidP="008D4C32">
      <w:pPr>
        <w:spacing w:line="360" w:lineRule="auto"/>
        <w:jc w:val="center"/>
        <w:rPr>
          <w:rFonts w:cs="Arial"/>
          <w:b/>
          <w:szCs w:val="24"/>
        </w:rPr>
      </w:pPr>
    </w:p>
    <w:p w14:paraId="3C4DBFEA" w14:textId="2DD9F635" w:rsidR="00BE24AF" w:rsidRPr="00290CC8" w:rsidRDefault="00F862F7" w:rsidP="00BB40D9">
      <w:pPr>
        <w:spacing w:line="360" w:lineRule="auto"/>
      </w:pPr>
      <w:r>
        <w:t xml:space="preserve">The former gas works site at </w:t>
      </w:r>
      <w:r w:rsidR="001E5B15">
        <w:t xml:space="preserve">Ship Street has been purchased by </w:t>
      </w:r>
      <w:r w:rsidR="00BE24AF" w:rsidRPr="00290CC8">
        <w:t xml:space="preserve">Folkestone &amp; Hythe District Council </w:t>
      </w:r>
      <w:r w:rsidR="001E5B15">
        <w:t>as part of the strategic regeneration of Folkestone and the wider district.</w:t>
      </w:r>
    </w:p>
    <w:p w14:paraId="59D7CA33" w14:textId="304C2246" w:rsidR="00462048" w:rsidRDefault="001E5B15" w:rsidP="00BB40D9">
      <w:pPr>
        <w:spacing w:line="360" w:lineRule="auto"/>
      </w:pPr>
      <w:r>
        <w:t xml:space="preserve">The large plot commands an important position </w:t>
      </w:r>
      <w:r w:rsidR="00462048">
        <w:t xml:space="preserve">at the edge </w:t>
      </w:r>
      <w:r>
        <w:t>of Folkestone</w:t>
      </w:r>
      <w:r w:rsidR="00462048">
        <w:t xml:space="preserve"> Town Centre between Folkestone Central</w:t>
      </w:r>
      <w:r w:rsidR="00F862F7">
        <w:t xml:space="preserve"> s</w:t>
      </w:r>
      <w:r w:rsidR="00462048">
        <w:t>tation and the town centre – including the harbour area</w:t>
      </w:r>
      <w:r>
        <w:t xml:space="preserve">. However, the former gas works site has long been an eyesore </w:t>
      </w:r>
      <w:r w:rsidR="00F101E9">
        <w:t xml:space="preserve">as it </w:t>
      </w:r>
      <w:r>
        <w:t>was l</w:t>
      </w:r>
      <w:r w:rsidR="000608A0">
        <w:t>eft derelict after it ceased to</w:t>
      </w:r>
      <w:r>
        <w:t xml:space="preserve"> operate as a gasworks in 1956.</w:t>
      </w:r>
      <w:r w:rsidR="00BE24AF">
        <w:t xml:space="preserve"> </w:t>
      </w:r>
      <w:r>
        <w:t xml:space="preserve">Demolition of the structures took place in phases from 1960 with the final structure removed in 2001. </w:t>
      </w:r>
    </w:p>
    <w:p w14:paraId="6452174D" w14:textId="65BBCAB6" w:rsidR="00C90458" w:rsidRDefault="00462048" w:rsidP="00BB40D9">
      <w:pPr>
        <w:spacing w:line="360" w:lineRule="auto"/>
      </w:pPr>
      <w:r>
        <w:t>For years</w:t>
      </w:r>
      <w:r w:rsidR="001E5B15">
        <w:t xml:space="preserve"> </w:t>
      </w:r>
      <w:r w:rsidR="00F862F7">
        <w:t xml:space="preserve">there </w:t>
      </w:r>
      <w:r w:rsidR="001E5B15">
        <w:t>has been no private sector interest in developing the land and so the council – recognising the strategic importance of the location and size of the site – proactively inter</w:t>
      </w:r>
      <w:r>
        <w:t>vened to buy the 1.5 hectare plot from previ</w:t>
      </w:r>
      <w:r w:rsidR="005C0873">
        <w:t>ous owners National Grid</w:t>
      </w:r>
      <w:r>
        <w:t xml:space="preserve">. </w:t>
      </w:r>
    </w:p>
    <w:p w14:paraId="1FA6A3FF" w14:textId="21E7ECC3" w:rsidR="00C90458" w:rsidRDefault="00221C40" w:rsidP="00BB40D9">
      <w:pPr>
        <w:spacing w:line="360" w:lineRule="auto"/>
      </w:pPr>
      <w:r>
        <w:t xml:space="preserve">The </w:t>
      </w:r>
      <w:r w:rsidR="00B727D1">
        <w:t>plan for the site includes more than 100</w:t>
      </w:r>
      <w:r>
        <w:t xml:space="preserve"> </w:t>
      </w:r>
      <w:r w:rsidR="00C90458">
        <w:t xml:space="preserve">new </w:t>
      </w:r>
      <w:r>
        <w:t>mixed tenure</w:t>
      </w:r>
      <w:r w:rsidR="00C90458">
        <w:t xml:space="preserve"> </w:t>
      </w:r>
      <w:r>
        <w:t>homes</w:t>
      </w:r>
      <w:r w:rsidR="00C90458">
        <w:t>,</w:t>
      </w:r>
      <w:r>
        <w:t xml:space="preserve"> </w:t>
      </w:r>
      <w:r w:rsidR="00A84AB3">
        <w:t xml:space="preserve">including </w:t>
      </w:r>
      <w:r w:rsidR="003B04FF">
        <w:t xml:space="preserve">affordable </w:t>
      </w:r>
      <w:r w:rsidR="00C90458">
        <w:t xml:space="preserve">properties </w:t>
      </w:r>
      <w:r w:rsidR="003B04FF">
        <w:t xml:space="preserve">to help meet the needs of local people. </w:t>
      </w:r>
    </w:p>
    <w:p w14:paraId="0DC83666" w14:textId="1F5BE305" w:rsidR="00221C40" w:rsidRDefault="003B04FF" w:rsidP="00BB40D9">
      <w:pPr>
        <w:spacing w:line="360" w:lineRule="auto"/>
      </w:pPr>
      <w:r>
        <w:t>There is also</w:t>
      </w:r>
      <w:r w:rsidR="00221C40">
        <w:t xml:space="preserve"> scope for small</w:t>
      </w:r>
      <w:r w:rsidR="00C90458">
        <w:t>-</w:t>
      </w:r>
      <w:r w:rsidR="00221C40">
        <w:t>scale commercial space and high</w:t>
      </w:r>
      <w:r w:rsidR="00C90458">
        <w:t>-</w:t>
      </w:r>
      <w:r w:rsidR="00221C40">
        <w:t xml:space="preserve">quality public </w:t>
      </w:r>
      <w:r w:rsidR="00C90458">
        <w:t>areas</w:t>
      </w:r>
      <w:r w:rsidR="00FC7CFB">
        <w:t xml:space="preserve">. </w:t>
      </w:r>
      <w:r w:rsidR="00617226">
        <w:t xml:space="preserve">Working in partnership with Creative Folkestone the scheme will be developed with an input from the creative </w:t>
      </w:r>
      <w:r w:rsidR="00A84AB3">
        <w:t>sector</w:t>
      </w:r>
      <w:r w:rsidR="00617226">
        <w:t xml:space="preserve"> with a </w:t>
      </w:r>
      <w:r w:rsidR="00221C40">
        <w:t>strong focus on design</w:t>
      </w:r>
      <w:r w:rsidR="00617226">
        <w:t>,</w:t>
      </w:r>
      <w:r w:rsidR="00A84AB3">
        <w:t xml:space="preserve"> </w:t>
      </w:r>
      <w:r w:rsidR="00617226">
        <w:t>sustainability and art in public spaces.</w:t>
      </w:r>
      <w:r w:rsidR="00221C40">
        <w:t xml:space="preserve"> </w:t>
      </w:r>
    </w:p>
    <w:p w14:paraId="54DB97FB" w14:textId="1DA61832" w:rsidR="00BE24AF" w:rsidRDefault="00BE24AF" w:rsidP="00BB40D9">
      <w:pPr>
        <w:spacing w:line="360" w:lineRule="auto"/>
      </w:pPr>
    </w:p>
    <w:p w14:paraId="70EE7894" w14:textId="6A6F2620" w:rsidR="00C90458" w:rsidRDefault="00C90458" w:rsidP="00BB40D9">
      <w:pPr>
        <w:spacing w:line="360" w:lineRule="auto"/>
      </w:pPr>
    </w:p>
    <w:p w14:paraId="0762697B" w14:textId="468D674A" w:rsidR="00BE24AF" w:rsidRDefault="00BE24AF" w:rsidP="00BB40D9">
      <w:pPr>
        <w:spacing w:line="360" w:lineRule="auto"/>
      </w:pPr>
      <w:r>
        <w:lastRenderedPageBreak/>
        <w:t>Part</w:t>
      </w:r>
      <w:r w:rsidR="00C90458">
        <w:t>-</w:t>
      </w:r>
      <w:r>
        <w:t xml:space="preserve">remediation of the site </w:t>
      </w:r>
      <w:r w:rsidR="00C90458">
        <w:t xml:space="preserve">was carried out </w:t>
      </w:r>
      <w:r>
        <w:t>in 2</w:t>
      </w:r>
      <w:r w:rsidR="00E25B7F">
        <w:t xml:space="preserve">009 </w:t>
      </w:r>
      <w:r w:rsidR="00C90458">
        <w:t>but</w:t>
      </w:r>
      <w:r w:rsidR="00E25B7F">
        <w:t xml:space="preserve"> </w:t>
      </w:r>
      <w:r w:rsidR="00C90458">
        <w:t xml:space="preserve">has </w:t>
      </w:r>
      <w:r w:rsidR="00E25B7F">
        <w:t xml:space="preserve">since sat as redundant brownfield land. Due to challenging </w:t>
      </w:r>
      <w:bookmarkStart w:id="0" w:name="_GoBack"/>
      <w:r w:rsidR="00E25B7F">
        <w:t>top</w:t>
      </w:r>
      <w:bookmarkEnd w:id="0"/>
      <w:r w:rsidR="00E25B7F">
        <w:t>ography a</w:t>
      </w:r>
      <w:r w:rsidR="00FC7CFB">
        <w:t>nd contamination, the site nee</w:t>
      </w:r>
      <w:r w:rsidR="00237F2F">
        <w:t>ds</w:t>
      </w:r>
      <w:r w:rsidR="00E25B7F">
        <w:t xml:space="preserve"> public support</w:t>
      </w:r>
      <w:r w:rsidR="00237F2F">
        <w:t xml:space="preserve"> to be transformed</w:t>
      </w:r>
      <w:r w:rsidR="001F52AE">
        <w:t xml:space="preserve"> </w:t>
      </w:r>
      <w:r w:rsidR="00237F2F">
        <w:t xml:space="preserve">and the </w:t>
      </w:r>
      <w:r w:rsidR="00A84AB3">
        <w:t>c</w:t>
      </w:r>
      <w:r w:rsidR="00237F2F">
        <w:t xml:space="preserve">ouncil has stepped in with the intention of attracting additional investment to deliver the project. </w:t>
      </w:r>
    </w:p>
    <w:p w14:paraId="678910E5" w14:textId="30D2D6CA" w:rsidR="00462048" w:rsidRDefault="008B2E0D" w:rsidP="003B04FF">
      <w:pPr>
        <w:spacing w:line="360" w:lineRule="auto"/>
      </w:pPr>
      <w:r>
        <w:t>A spokesperson</w:t>
      </w:r>
      <w:r w:rsidR="00775222" w:rsidRPr="00775222">
        <w:t xml:space="preserve"> for Folkestone &amp; Hythe District Council</w:t>
      </w:r>
      <w:r w:rsidR="00BB40D9" w:rsidRPr="00775222">
        <w:t xml:space="preserve"> said: “</w:t>
      </w:r>
      <w:r w:rsidR="00462048">
        <w:t xml:space="preserve">This </w:t>
      </w:r>
      <w:r w:rsidR="009E264A">
        <w:t>bold purchase has</w:t>
      </w:r>
      <w:r w:rsidR="00221C40">
        <w:t xml:space="preserve"> been a long time in the making and </w:t>
      </w:r>
      <w:r w:rsidR="00F862F7">
        <w:t>we are</w:t>
      </w:r>
      <w:r w:rsidR="00221C40">
        <w:t xml:space="preserve"> delighted that we will bring this brownfield site back into use for the wider benefit of Folkestone. </w:t>
      </w:r>
    </w:p>
    <w:p w14:paraId="388AAE88" w14:textId="1F6EC7C5" w:rsidR="00462048" w:rsidRDefault="00462048" w:rsidP="003B04FF">
      <w:pPr>
        <w:spacing w:line="360" w:lineRule="auto"/>
      </w:pPr>
      <w:r>
        <w:t xml:space="preserve">“The attractive walking experience that will be created between key points in the town as part of this scheme will improve the experience of residents and visitors as well as contributing the wider regeneration of the area. </w:t>
      </w:r>
    </w:p>
    <w:p w14:paraId="5D26D95C" w14:textId="352662AC" w:rsidR="003B04FF" w:rsidRPr="00453CF9" w:rsidRDefault="00E12289" w:rsidP="003B04FF">
      <w:pPr>
        <w:spacing w:line="360" w:lineRule="auto"/>
      </w:pPr>
      <w:r>
        <w:t>“</w:t>
      </w:r>
      <w:r w:rsidR="00462048">
        <w:t>We are excited to transform this unsightly</w:t>
      </w:r>
      <w:r w:rsidR="009E264A">
        <w:t xml:space="preserve"> </w:t>
      </w:r>
      <w:r w:rsidR="00462048">
        <w:t xml:space="preserve">plot into a truly exemplar development. </w:t>
      </w:r>
      <w:r w:rsidR="001E5B15">
        <w:t>T</w:t>
      </w:r>
      <w:r w:rsidR="003B04FF">
        <w:t xml:space="preserve">his scheme will add to the distinctive cultural character of Folkestone and promotes a high quality sense of place whilst providing well designed and sustainable </w:t>
      </w:r>
      <w:r w:rsidR="003B04FF" w:rsidRPr="00453CF9">
        <w:t>housing.”</w:t>
      </w:r>
    </w:p>
    <w:p w14:paraId="2E301D73" w14:textId="77777777" w:rsidR="002C60B8" w:rsidRPr="00453CF9" w:rsidRDefault="002C60B8" w:rsidP="003B04FF">
      <w:pPr>
        <w:spacing w:line="360" w:lineRule="auto"/>
        <w:rPr>
          <w:rFonts w:cs="Arial"/>
        </w:rPr>
      </w:pPr>
      <w:r w:rsidRPr="00453CF9">
        <w:rPr>
          <w:rFonts w:cs="Arial"/>
          <w:bCs/>
        </w:rPr>
        <w:t>Alastair Upton, Chief Executive of Creative Folkestone, said:</w:t>
      </w:r>
      <w:r w:rsidRPr="00453CF9">
        <w:rPr>
          <w:rFonts w:cs="Arial"/>
          <w:b/>
          <w:bCs/>
        </w:rPr>
        <w:t xml:space="preserve"> “</w:t>
      </w:r>
      <w:r w:rsidRPr="00453CF9">
        <w:rPr>
          <w:rFonts w:cs="Arial"/>
        </w:rPr>
        <w:t xml:space="preserve">This is fantastic news for Folkestone and we are proud to have been part of the journey to get here. Through our Pioneering Places project we have been exploring the rich heritage of this site for many years and have been able to reconnect the neighbouring community to the Gasworks. </w:t>
      </w:r>
    </w:p>
    <w:p w14:paraId="406A1AA4" w14:textId="6557A44D" w:rsidR="002C60B8" w:rsidRPr="002C60B8" w:rsidRDefault="002C60B8" w:rsidP="003B04FF">
      <w:pPr>
        <w:spacing w:line="360" w:lineRule="auto"/>
        <w:rPr>
          <w:rFonts w:cs="Arial"/>
        </w:rPr>
      </w:pPr>
      <w:r w:rsidRPr="00453CF9">
        <w:rPr>
          <w:rFonts w:cs="Arial"/>
        </w:rPr>
        <w:t>“Through the Folkestone Triennial we have opened the site to visitors and invite people to imagine and inform new possible futures. We are now looking forward to continue our working relationshi</w:t>
      </w:r>
      <w:r w:rsidR="00775577">
        <w:rPr>
          <w:rFonts w:cs="Arial"/>
        </w:rPr>
        <w:t>p with Folkestone &amp;</w:t>
      </w:r>
      <w:r w:rsidRPr="00453CF9">
        <w:rPr>
          <w:rFonts w:cs="Arial"/>
        </w:rPr>
        <w:t xml:space="preserve"> Hythe District Council to create a flagship model of urban redevelopment that benefits the local community for many years to come.”</w:t>
      </w:r>
    </w:p>
    <w:p w14:paraId="5D256F0A" w14:textId="418CD407" w:rsidR="001F52AE" w:rsidRPr="00FC7CFB" w:rsidRDefault="00E25B7F" w:rsidP="003B04FF">
      <w:pPr>
        <w:spacing w:line="360" w:lineRule="auto"/>
      </w:pPr>
      <w:r>
        <w:t xml:space="preserve">The council will invite interested parties to work with it to redevelop the site in a way which matches its ambition, with the development opportunity being promoted from April 2021. </w:t>
      </w:r>
    </w:p>
    <w:p w14:paraId="32BA1A47" w14:textId="77777777" w:rsidR="00730B07" w:rsidRPr="00730B07" w:rsidRDefault="008D4C32" w:rsidP="00730B07">
      <w:pPr>
        <w:spacing w:line="360" w:lineRule="auto"/>
        <w:jc w:val="center"/>
        <w:rPr>
          <w:rFonts w:cs="Arial"/>
          <w:b/>
          <w:szCs w:val="24"/>
        </w:rPr>
      </w:pPr>
      <w:r w:rsidRPr="004C745B">
        <w:rPr>
          <w:rFonts w:cs="Arial"/>
          <w:b/>
          <w:szCs w:val="24"/>
        </w:rPr>
        <w:t>ENDS</w:t>
      </w:r>
    </w:p>
    <w:p w14:paraId="288EDB2E" w14:textId="77777777" w:rsidR="008D4C32" w:rsidRPr="005E65E0" w:rsidRDefault="008D4C32" w:rsidP="008D4C32">
      <w:pPr>
        <w:rPr>
          <w:rFonts w:cs="Arial"/>
          <w:b/>
          <w:szCs w:val="24"/>
        </w:rPr>
      </w:pPr>
      <w:r w:rsidRPr="004C745B">
        <w:rPr>
          <w:rFonts w:cs="Arial"/>
          <w:b/>
          <w:szCs w:val="24"/>
        </w:rPr>
        <w:t>Notes to Editors</w:t>
      </w:r>
      <w:r w:rsidR="00BA5431">
        <w:rPr>
          <w:rFonts w:cs="Arial"/>
          <w:b/>
          <w:szCs w:val="24"/>
        </w:rPr>
        <w:t>:</w:t>
      </w:r>
    </w:p>
    <w:p w14:paraId="0B7B2ED5" w14:textId="77777777" w:rsidR="008D4C32" w:rsidRPr="004C745B" w:rsidRDefault="008D4C32" w:rsidP="008D4C32">
      <w:pPr>
        <w:pStyle w:val="PlainText"/>
        <w:rPr>
          <w:rStyle w:val="Hyperlink"/>
          <w:rFonts w:ascii="Arial" w:hAnsi="Arial" w:cs="Arial"/>
          <w:b/>
          <w:sz w:val="24"/>
          <w:szCs w:val="24"/>
        </w:rPr>
      </w:pPr>
      <w:r w:rsidRPr="004C745B">
        <w:rPr>
          <w:rFonts w:ascii="Arial" w:hAnsi="Arial" w:cs="Arial"/>
          <w:b/>
          <w:color w:val="000000" w:themeColor="text1"/>
          <w:sz w:val="24"/>
          <w:szCs w:val="24"/>
        </w:rPr>
        <w:t xml:space="preserve">For more information, please email </w:t>
      </w:r>
      <w:hyperlink r:id="rId7" w:history="1">
        <w:r w:rsidRPr="004C745B">
          <w:rPr>
            <w:rStyle w:val="Hyperlink"/>
            <w:rFonts w:ascii="Arial" w:hAnsi="Arial" w:cs="Arial"/>
            <w:b/>
            <w:sz w:val="24"/>
            <w:szCs w:val="24"/>
          </w:rPr>
          <w:t>communications@folkestone-hythe.gov.uk</w:t>
        </w:r>
      </w:hyperlink>
    </w:p>
    <w:p w14:paraId="0FC060EC" w14:textId="77777777" w:rsidR="008D4C32" w:rsidRPr="004C745B" w:rsidRDefault="008D4C32" w:rsidP="008D4C32">
      <w:pPr>
        <w:pStyle w:val="PlainText"/>
        <w:rPr>
          <w:rStyle w:val="Hyperlink"/>
          <w:rFonts w:ascii="Arial" w:hAnsi="Arial" w:cs="Arial"/>
          <w:sz w:val="24"/>
          <w:szCs w:val="24"/>
        </w:rPr>
      </w:pPr>
    </w:p>
    <w:p w14:paraId="6252F268" w14:textId="77777777" w:rsidR="008D4C32" w:rsidRPr="004C745B" w:rsidRDefault="008D4C32" w:rsidP="008D4C32">
      <w:pPr>
        <w:pStyle w:val="PlainText"/>
        <w:rPr>
          <w:rFonts w:ascii="Arial" w:hAnsi="Arial" w:cs="Arial"/>
          <w:color w:val="0000FF"/>
          <w:sz w:val="24"/>
          <w:szCs w:val="24"/>
          <w:u w:val="single"/>
        </w:rPr>
      </w:pPr>
      <w:r w:rsidRPr="004C745B">
        <w:rPr>
          <w:rFonts w:ascii="Arial" w:hAnsi="Arial" w:cs="Arial"/>
          <w:color w:val="000000" w:themeColor="text1"/>
          <w:sz w:val="24"/>
          <w:szCs w:val="24"/>
        </w:rPr>
        <w:lastRenderedPageBreak/>
        <w:t xml:space="preserve">Follow us on Facebook: </w:t>
      </w:r>
      <w:hyperlink r:id="rId8" w:history="1">
        <w:r w:rsidRPr="004C745B">
          <w:rPr>
            <w:rStyle w:val="Hyperlink"/>
            <w:rFonts w:ascii="Arial" w:hAnsi="Arial" w:cs="Arial"/>
            <w:sz w:val="24"/>
            <w:szCs w:val="24"/>
          </w:rPr>
          <w:t>@</w:t>
        </w:r>
        <w:proofErr w:type="spellStart"/>
        <w:r w:rsidRPr="004C745B">
          <w:rPr>
            <w:rStyle w:val="Hyperlink"/>
            <w:rFonts w:ascii="Arial" w:hAnsi="Arial" w:cs="Arial"/>
            <w:sz w:val="24"/>
            <w:szCs w:val="24"/>
          </w:rPr>
          <w:t>FolkestoneandHytheDC</w:t>
        </w:r>
        <w:proofErr w:type="spellEnd"/>
      </w:hyperlink>
    </w:p>
    <w:p w14:paraId="232A7439" w14:textId="77777777" w:rsidR="008D4C32" w:rsidRPr="004C745B" w:rsidRDefault="008D4C32" w:rsidP="008D4C32">
      <w:pPr>
        <w:pStyle w:val="PlainText"/>
        <w:rPr>
          <w:rStyle w:val="Hyperlink"/>
          <w:rFonts w:ascii="Arial" w:hAnsi="Arial" w:cs="Arial"/>
          <w:color w:val="000000" w:themeColor="text1"/>
          <w:sz w:val="24"/>
          <w:szCs w:val="24"/>
        </w:rPr>
      </w:pPr>
      <w:r w:rsidRPr="004C745B">
        <w:rPr>
          <w:rFonts w:ascii="Arial" w:hAnsi="Arial" w:cs="Arial"/>
          <w:color w:val="000000" w:themeColor="text1"/>
          <w:sz w:val="24"/>
          <w:szCs w:val="24"/>
        </w:rPr>
        <w:t xml:space="preserve">Follow us on Twitter: </w:t>
      </w:r>
      <w:hyperlink r:id="rId9" w:history="1">
        <w:r w:rsidRPr="004C745B">
          <w:rPr>
            <w:rStyle w:val="Hyperlink"/>
            <w:rFonts w:ascii="Arial" w:hAnsi="Arial" w:cs="Arial"/>
            <w:sz w:val="24"/>
            <w:szCs w:val="24"/>
          </w:rPr>
          <w:t>@</w:t>
        </w:r>
        <w:proofErr w:type="spellStart"/>
        <w:r w:rsidRPr="004C745B">
          <w:rPr>
            <w:rStyle w:val="Hyperlink"/>
            <w:rFonts w:ascii="Arial" w:hAnsi="Arial" w:cs="Arial"/>
            <w:sz w:val="24"/>
            <w:szCs w:val="24"/>
          </w:rPr>
          <w:t>fstonehythedc</w:t>
        </w:r>
        <w:proofErr w:type="spellEnd"/>
      </w:hyperlink>
    </w:p>
    <w:p w14:paraId="2EB96C86" w14:textId="77777777" w:rsidR="008D4C32" w:rsidRDefault="008D4C32" w:rsidP="008D4C32">
      <w:pPr>
        <w:pStyle w:val="PlainText"/>
        <w:rPr>
          <w:rStyle w:val="Hyperlink"/>
          <w:rFonts w:ascii="Arial" w:hAnsi="Arial" w:cs="Arial"/>
          <w:color w:val="000000" w:themeColor="text1"/>
          <w:sz w:val="24"/>
          <w:szCs w:val="24"/>
        </w:rPr>
      </w:pPr>
      <w:r w:rsidRPr="00CD6A2E">
        <w:rPr>
          <w:rStyle w:val="Hyperlink"/>
          <w:rFonts w:ascii="Arial" w:hAnsi="Arial" w:cs="Arial"/>
          <w:color w:val="000000" w:themeColor="text1"/>
          <w:sz w:val="24"/>
          <w:szCs w:val="24"/>
          <w:u w:val="none"/>
        </w:rPr>
        <w:t xml:space="preserve">Follow us on Instagram: </w:t>
      </w:r>
      <w:hyperlink r:id="rId10" w:history="1">
        <w:r w:rsidRPr="004C745B">
          <w:rPr>
            <w:rStyle w:val="Hyperlink"/>
            <w:rFonts w:ascii="Arial" w:hAnsi="Arial" w:cs="Arial"/>
            <w:sz w:val="24"/>
            <w:szCs w:val="24"/>
          </w:rPr>
          <w:t>@</w:t>
        </w:r>
        <w:proofErr w:type="spellStart"/>
        <w:r w:rsidRPr="004C745B">
          <w:rPr>
            <w:rStyle w:val="Hyperlink"/>
            <w:rFonts w:ascii="Arial" w:hAnsi="Arial" w:cs="Arial"/>
            <w:sz w:val="24"/>
            <w:szCs w:val="24"/>
          </w:rPr>
          <w:t>folkestonehythedc</w:t>
        </w:r>
        <w:proofErr w:type="spellEnd"/>
      </w:hyperlink>
    </w:p>
    <w:p w14:paraId="1A8524E7" w14:textId="77777777" w:rsidR="00EC75DE" w:rsidRDefault="008D4C32" w:rsidP="00777310">
      <w:pPr>
        <w:pStyle w:val="PlainText"/>
        <w:rPr>
          <w:rStyle w:val="Hyperlink"/>
          <w:rFonts w:ascii="Arial" w:hAnsi="Arial" w:cs="Arial"/>
          <w:sz w:val="24"/>
          <w:szCs w:val="24"/>
        </w:rPr>
      </w:pPr>
      <w:r w:rsidRPr="00CD6A2E">
        <w:rPr>
          <w:rStyle w:val="Hyperlink"/>
          <w:rFonts w:ascii="Arial" w:hAnsi="Arial" w:cs="Arial"/>
          <w:color w:val="000000" w:themeColor="text1"/>
          <w:sz w:val="24"/>
          <w:szCs w:val="24"/>
          <w:u w:val="none"/>
        </w:rPr>
        <w:t xml:space="preserve">Follow us on LinkedIn: </w:t>
      </w:r>
      <w:hyperlink r:id="rId11" w:history="1">
        <w:r w:rsidRPr="004C745B">
          <w:rPr>
            <w:rStyle w:val="Hyperlink"/>
            <w:rFonts w:ascii="Arial" w:hAnsi="Arial" w:cs="Arial"/>
            <w:sz w:val="24"/>
            <w:szCs w:val="24"/>
          </w:rPr>
          <w:t>Folkestone &amp; Hythe District Council</w:t>
        </w:r>
      </w:hyperlink>
    </w:p>
    <w:p w14:paraId="00E56BB1" w14:textId="77777777" w:rsidR="003A0A1F" w:rsidRDefault="003A0A1F" w:rsidP="00777310">
      <w:pPr>
        <w:pStyle w:val="PlainText"/>
        <w:rPr>
          <w:rStyle w:val="Hyperlink"/>
          <w:rFonts w:ascii="Arial" w:hAnsi="Arial" w:cs="Arial"/>
          <w:sz w:val="24"/>
          <w:szCs w:val="24"/>
        </w:rPr>
      </w:pPr>
    </w:p>
    <w:p w14:paraId="344278FE" w14:textId="4D321E27" w:rsidR="00730B07" w:rsidRPr="00730B07" w:rsidRDefault="00730B07" w:rsidP="003A0A1F">
      <w:pPr>
        <w:pStyle w:val="PlainText"/>
        <w:rPr>
          <w:rFonts w:ascii="Arial" w:hAnsi="Arial" w:cs="Arial"/>
        </w:rPr>
      </w:pPr>
    </w:p>
    <w:sectPr w:rsidR="00730B07" w:rsidRPr="00730B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D85EF0"/>
    <w:multiLevelType w:val="hybridMultilevel"/>
    <w:tmpl w:val="DDD86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D11B72"/>
    <w:multiLevelType w:val="hybridMultilevel"/>
    <w:tmpl w:val="17CC72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C32"/>
    <w:rsid w:val="00010BC3"/>
    <w:rsid w:val="00013BD8"/>
    <w:rsid w:val="000608A0"/>
    <w:rsid w:val="000C317A"/>
    <w:rsid w:val="00112D23"/>
    <w:rsid w:val="001221EC"/>
    <w:rsid w:val="0012677D"/>
    <w:rsid w:val="001315E0"/>
    <w:rsid w:val="00141581"/>
    <w:rsid w:val="00152075"/>
    <w:rsid w:val="001847C4"/>
    <w:rsid w:val="00187C98"/>
    <w:rsid w:val="001B768E"/>
    <w:rsid w:val="001E5B15"/>
    <w:rsid w:val="001F52AE"/>
    <w:rsid w:val="00221C40"/>
    <w:rsid w:val="00237F2F"/>
    <w:rsid w:val="00245270"/>
    <w:rsid w:val="00263858"/>
    <w:rsid w:val="00290CC8"/>
    <w:rsid w:val="002C316A"/>
    <w:rsid w:val="002C60B8"/>
    <w:rsid w:val="002E2320"/>
    <w:rsid w:val="00326072"/>
    <w:rsid w:val="00332011"/>
    <w:rsid w:val="00364387"/>
    <w:rsid w:val="003A0A1F"/>
    <w:rsid w:val="003B04FF"/>
    <w:rsid w:val="003B430F"/>
    <w:rsid w:val="003E5644"/>
    <w:rsid w:val="00443321"/>
    <w:rsid w:val="00444FBD"/>
    <w:rsid w:val="00453CF9"/>
    <w:rsid w:val="00462048"/>
    <w:rsid w:val="004640A9"/>
    <w:rsid w:val="00466042"/>
    <w:rsid w:val="004863AF"/>
    <w:rsid w:val="004D1F14"/>
    <w:rsid w:val="00514D21"/>
    <w:rsid w:val="00540FEB"/>
    <w:rsid w:val="005538FF"/>
    <w:rsid w:val="0056468F"/>
    <w:rsid w:val="00564FCE"/>
    <w:rsid w:val="00572901"/>
    <w:rsid w:val="00576F74"/>
    <w:rsid w:val="005B6570"/>
    <w:rsid w:val="005C0873"/>
    <w:rsid w:val="005F4590"/>
    <w:rsid w:val="00617226"/>
    <w:rsid w:val="0062280F"/>
    <w:rsid w:val="006309AB"/>
    <w:rsid w:val="00687C20"/>
    <w:rsid w:val="006A5669"/>
    <w:rsid w:val="006D0050"/>
    <w:rsid w:val="007039C7"/>
    <w:rsid w:val="00721460"/>
    <w:rsid w:val="00721EDB"/>
    <w:rsid w:val="007234E8"/>
    <w:rsid w:val="00730B07"/>
    <w:rsid w:val="00775222"/>
    <w:rsid w:val="00775577"/>
    <w:rsid w:val="00777310"/>
    <w:rsid w:val="007A2EDB"/>
    <w:rsid w:val="007B1064"/>
    <w:rsid w:val="008225CA"/>
    <w:rsid w:val="00874AF6"/>
    <w:rsid w:val="0089290F"/>
    <w:rsid w:val="008B2E0D"/>
    <w:rsid w:val="008D143F"/>
    <w:rsid w:val="008D4C32"/>
    <w:rsid w:val="00921EDE"/>
    <w:rsid w:val="00925837"/>
    <w:rsid w:val="00976467"/>
    <w:rsid w:val="009E264A"/>
    <w:rsid w:val="00A1311F"/>
    <w:rsid w:val="00A614FE"/>
    <w:rsid w:val="00A84AB3"/>
    <w:rsid w:val="00AB39BE"/>
    <w:rsid w:val="00AF7ABC"/>
    <w:rsid w:val="00B10808"/>
    <w:rsid w:val="00B23486"/>
    <w:rsid w:val="00B617C7"/>
    <w:rsid w:val="00B727D1"/>
    <w:rsid w:val="00B74873"/>
    <w:rsid w:val="00B909F5"/>
    <w:rsid w:val="00BA5431"/>
    <w:rsid w:val="00BB40D9"/>
    <w:rsid w:val="00BE24AF"/>
    <w:rsid w:val="00BF7F23"/>
    <w:rsid w:val="00C268F5"/>
    <w:rsid w:val="00C44DBB"/>
    <w:rsid w:val="00C50D36"/>
    <w:rsid w:val="00C53759"/>
    <w:rsid w:val="00C90458"/>
    <w:rsid w:val="00CD20E2"/>
    <w:rsid w:val="00CF084C"/>
    <w:rsid w:val="00CF46B6"/>
    <w:rsid w:val="00D06F33"/>
    <w:rsid w:val="00DE195D"/>
    <w:rsid w:val="00E07A89"/>
    <w:rsid w:val="00E12289"/>
    <w:rsid w:val="00E25B7F"/>
    <w:rsid w:val="00E26330"/>
    <w:rsid w:val="00E744D4"/>
    <w:rsid w:val="00E90A80"/>
    <w:rsid w:val="00EC75DE"/>
    <w:rsid w:val="00EE1979"/>
    <w:rsid w:val="00EE4249"/>
    <w:rsid w:val="00EF1DFC"/>
    <w:rsid w:val="00F101E9"/>
    <w:rsid w:val="00F126D3"/>
    <w:rsid w:val="00F2499F"/>
    <w:rsid w:val="00F6589A"/>
    <w:rsid w:val="00F80329"/>
    <w:rsid w:val="00F862F7"/>
    <w:rsid w:val="00F94D18"/>
    <w:rsid w:val="00FC7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12C16"/>
  <w15:chartTrackingRefBased/>
  <w15:docId w15:val="{6D26BFEE-70B7-44F4-AA5F-959D796AC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C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4C32"/>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8D4C32"/>
    <w:rPr>
      <w:color w:val="0563C1" w:themeColor="hyperlink"/>
      <w:u w:val="single"/>
    </w:rPr>
  </w:style>
  <w:style w:type="paragraph" w:styleId="PlainText">
    <w:name w:val="Plain Text"/>
    <w:basedOn w:val="Normal"/>
    <w:link w:val="PlainTextChar"/>
    <w:uiPriority w:val="99"/>
    <w:unhideWhenUsed/>
    <w:rsid w:val="008D4C32"/>
    <w:pPr>
      <w:spacing w:after="0" w:line="240" w:lineRule="auto"/>
    </w:pPr>
    <w:rPr>
      <w:rFonts w:ascii="Calibri" w:hAnsi="Calibri" w:cs="Consolas"/>
      <w:sz w:val="22"/>
      <w:szCs w:val="21"/>
    </w:rPr>
  </w:style>
  <w:style w:type="character" w:customStyle="1" w:styleId="PlainTextChar">
    <w:name w:val="Plain Text Char"/>
    <w:basedOn w:val="DefaultParagraphFont"/>
    <w:link w:val="PlainText"/>
    <w:uiPriority w:val="99"/>
    <w:rsid w:val="008D4C32"/>
    <w:rPr>
      <w:rFonts w:ascii="Calibri" w:hAnsi="Calibri" w:cs="Consolas"/>
      <w:sz w:val="22"/>
      <w:szCs w:val="21"/>
    </w:rPr>
  </w:style>
  <w:style w:type="character" w:styleId="FollowedHyperlink">
    <w:name w:val="FollowedHyperlink"/>
    <w:basedOn w:val="DefaultParagraphFont"/>
    <w:uiPriority w:val="99"/>
    <w:semiHidden/>
    <w:unhideWhenUsed/>
    <w:rsid w:val="00443321"/>
    <w:rPr>
      <w:color w:val="954F72" w:themeColor="followedHyperlink"/>
      <w:u w:val="single"/>
    </w:rPr>
  </w:style>
  <w:style w:type="paragraph" w:styleId="BalloonText">
    <w:name w:val="Balloon Text"/>
    <w:basedOn w:val="Normal"/>
    <w:link w:val="BalloonTextChar"/>
    <w:uiPriority w:val="99"/>
    <w:semiHidden/>
    <w:unhideWhenUsed/>
    <w:rsid w:val="00540F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FEB"/>
    <w:rPr>
      <w:rFonts w:ascii="Segoe UI" w:hAnsi="Segoe UI" w:cs="Segoe UI"/>
      <w:sz w:val="18"/>
      <w:szCs w:val="18"/>
    </w:rPr>
  </w:style>
  <w:style w:type="character" w:styleId="CommentReference">
    <w:name w:val="annotation reference"/>
    <w:basedOn w:val="DefaultParagraphFont"/>
    <w:uiPriority w:val="99"/>
    <w:semiHidden/>
    <w:unhideWhenUsed/>
    <w:rsid w:val="003B04FF"/>
    <w:rPr>
      <w:sz w:val="16"/>
      <w:szCs w:val="16"/>
    </w:rPr>
  </w:style>
  <w:style w:type="paragraph" w:styleId="CommentText">
    <w:name w:val="annotation text"/>
    <w:basedOn w:val="Normal"/>
    <w:link w:val="CommentTextChar"/>
    <w:uiPriority w:val="99"/>
    <w:semiHidden/>
    <w:unhideWhenUsed/>
    <w:rsid w:val="003B04FF"/>
    <w:pPr>
      <w:spacing w:line="240" w:lineRule="auto"/>
    </w:pPr>
    <w:rPr>
      <w:sz w:val="20"/>
      <w:szCs w:val="20"/>
    </w:rPr>
  </w:style>
  <w:style w:type="character" w:customStyle="1" w:styleId="CommentTextChar">
    <w:name w:val="Comment Text Char"/>
    <w:basedOn w:val="DefaultParagraphFont"/>
    <w:link w:val="CommentText"/>
    <w:uiPriority w:val="99"/>
    <w:semiHidden/>
    <w:rsid w:val="003B04FF"/>
    <w:rPr>
      <w:sz w:val="20"/>
      <w:szCs w:val="20"/>
    </w:rPr>
  </w:style>
  <w:style w:type="paragraph" w:styleId="CommentSubject">
    <w:name w:val="annotation subject"/>
    <w:basedOn w:val="CommentText"/>
    <w:next w:val="CommentText"/>
    <w:link w:val="CommentSubjectChar"/>
    <w:uiPriority w:val="99"/>
    <w:semiHidden/>
    <w:unhideWhenUsed/>
    <w:rsid w:val="003B04FF"/>
    <w:rPr>
      <w:b/>
      <w:bCs/>
    </w:rPr>
  </w:style>
  <w:style w:type="character" w:customStyle="1" w:styleId="CommentSubjectChar">
    <w:name w:val="Comment Subject Char"/>
    <w:basedOn w:val="CommentTextChar"/>
    <w:link w:val="CommentSubject"/>
    <w:uiPriority w:val="99"/>
    <w:semiHidden/>
    <w:rsid w:val="003B04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74777">
      <w:bodyDiv w:val="1"/>
      <w:marLeft w:val="0"/>
      <w:marRight w:val="0"/>
      <w:marTop w:val="0"/>
      <w:marBottom w:val="0"/>
      <w:divBdr>
        <w:top w:val="none" w:sz="0" w:space="0" w:color="auto"/>
        <w:left w:val="none" w:sz="0" w:space="0" w:color="auto"/>
        <w:bottom w:val="none" w:sz="0" w:space="0" w:color="auto"/>
        <w:right w:val="none" w:sz="0" w:space="0" w:color="auto"/>
      </w:divBdr>
    </w:div>
    <w:div w:id="130759132">
      <w:bodyDiv w:val="1"/>
      <w:marLeft w:val="0"/>
      <w:marRight w:val="0"/>
      <w:marTop w:val="0"/>
      <w:marBottom w:val="0"/>
      <w:divBdr>
        <w:top w:val="none" w:sz="0" w:space="0" w:color="auto"/>
        <w:left w:val="none" w:sz="0" w:space="0" w:color="auto"/>
        <w:bottom w:val="none" w:sz="0" w:space="0" w:color="auto"/>
        <w:right w:val="none" w:sz="0" w:space="0" w:color="auto"/>
      </w:divBdr>
    </w:div>
    <w:div w:id="159468961">
      <w:bodyDiv w:val="1"/>
      <w:marLeft w:val="0"/>
      <w:marRight w:val="0"/>
      <w:marTop w:val="0"/>
      <w:marBottom w:val="0"/>
      <w:divBdr>
        <w:top w:val="none" w:sz="0" w:space="0" w:color="auto"/>
        <w:left w:val="none" w:sz="0" w:space="0" w:color="auto"/>
        <w:bottom w:val="none" w:sz="0" w:space="0" w:color="auto"/>
        <w:right w:val="none" w:sz="0" w:space="0" w:color="auto"/>
      </w:divBdr>
    </w:div>
    <w:div w:id="801271601">
      <w:bodyDiv w:val="1"/>
      <w:marLeft w:val="0"/>
      <w:marRight w:val="0"/>
      <w:marTop w:val="0"/>
      <w:marBottom w:val="0"/>
      <w:divBdr>
        <w:top w:val="none" w:sz="0" w:space="0" w:color="auto"/>
        <w:left w:val="none" w:sz="0" w:space="0" w:color="auto"/>
        <w:bottom w:val="none" w:sz="0" w:space="0" w:color="auto"/>
        <w:right w:val="none" w:sz="0" w:space="0" w:color="auto"/>
      </w:divBdr>
    </w:div>
    <w:div w:id="1137257258">
      <w:bodyDiv w:val="1"/>
      <w:marLeft w:val="0"/>
      <w:marRight w:val="0"/>
      <w:marTop w:val="0"/>
      <w:marBottom w:val="0"/>
      <w:divBdr>
        <w:top w:val="none" w:sz="0" w:space="0" w:color="auto"/>
        <w:left w:val="none" w:sz="0" w:space="0" w:color="auto"/>
        <w:bottom w:val="none" w:sz="0" w:space="0" w:color="auto"/>
        <w:right w:val="none" w:sz="0" w:space="0" w:color="auto"/>
      </w:divBdr>
    </w:div>
    <w:div w:id="126137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FolkestoneandHytheD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communications@folkestone-hythe.gov.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linkedin.com/company/folkestone-hythe-district-council/" TargetMode="External"/><Relationship Id="rId5" Type="http://schemas.openxmlformats.org/officeDocument/2006/relationships/webSettings" Target="webSettings.xml"/><Relationship Id="rId10" Type="http://schemas.openxmlformats.org/officeDocument/2006/relationships/hyperlink" Target="https://www.instagram.com/folkestonehythedc/" TargetMode="External"/><Relationship Id="rId4" Type="http://schemas.openxmlformats.org/officeDocument/2006/relationships/settings" Target="settings.xml"/><Relationship Id="rId9" Type="http://schemas.openxmlformats.org/officeDocument/2006/relationships/hyperlink" Target="https://twitter.com/fstonehythed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91FA9-DF33-46A5-BEDE-8D3FA4DBA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Folkestone &amp; Hythe District Council</Company>
  <LinksUpToDate>false</LinksUpToDate>
  <CharactersWithSpaces>3842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Kilpatrick, Dean</dc:creator>
  <cp:keywords/>
  <dc:description/>
  <cp:lastModifiedBy>Ainscough, Katie</cp:lastModifiedBy>
  <cp:revision>5</cp:revision>
  <cp:lastPrinted>2019-12-04T14:47:00Z</cp:lastPrinted>
  <dcterms:created xsi:type="dcterms:W3CDTF">2021-04-12T16:14:00Z</dcterms:created>
  <dcterms:modified xsi:type="dcterms:W3CDTF">2021-04-12T17:15:00Z</dcterms:modified>
</cp:coreProperties>
</file>